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7D6BD3F9" w14:textId="77777777" w:rsidR="00025EF2" w:rsidRPr="00025EF2" w:rsidRDefault="00FE5DA1" w:rsidP="00025EF2">
      <w:pPr>
        <w:pStyle w:val="Akapitzlist"/>
        <w:spacing w:line="276" w:lineRule="auto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  <w:r w:rsidRPr="00FE5DA1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025EF2" w:rsidRPr="00025EF2">
        <w:rPr>
          <w:rFonts w:asciiTheme="minorHAnsi" w:hAnsiTheme="minorHAnsi" w:cstheme="minorHAnsi"/>
          <w:b/>
          <w:i/>
          <w:sz w:val="22"/>
          <w:szCs w:val="22"/>
        </w:rPr>
        <w:t xml:space="preserve">„Przebudowa linii </w:t>
      </w:r>
      <w:proofErr w:type="spellStart"/>
      <w:r w:rsidR="00025EF2" w:rsidRPr="00025EF2">
        <w:rPr>
          <w:rFonts w:asciiTheme="minorHAnsi" w:hAnsiTheme="minorHAnsi" w:cstheme="minorHAnsi"/>
          <w:b/>
          <w:i/>
          <w:sz w:val="22"/>
          <w:szCs w:val="22"/>
        </w:rPr>
        <w:t>nN</w:t>
      </w:r>
      <w:proofErr w:type="spellEnd"/>
      <w:r w:rsidR="00025EF2" w:rsidRPr="00025EF2">
        <w:rPr>
          <w:rFonts w:asciiTheme="minorHAnsi" w:hAnsiTheme="minorHAnsi" w:cstheme="minorHAnsi"/>
          <w:b/>
          <w:i/>
          <w:sz w:val="22"/>
          <w:szCs w:val="22"/>
        </w:rPr>
        <w:t xml:space="preserve"> ze stacji Nosy </w:t>
      </w:r>
      <w:proofErr w:type="spellStart"/>
      <w:r w:rsidR="00025EF2" w:rsidRPr="00025EF2">
        <w:rPr>
          <w:rFonts w:asciiTheme="minorHAnsi" w:hAnsiTheme="minorHAnsi" w:cstheme="minorHAnsi"/>
          <w:b/>
          <w:i/>
          <w:sz w:val="22"/>
          <w:szCs w:val="22"/>
        </w:rPr>
        <w:t>Poniatki</w:t>
      </w:r>
      <w:proofErr w:type="spellEnd"/>
      <w:r w:rsidR="00025EF2" w:rsidRPr="00025EF2">
        <w:rPr>
          <w:rFonts w:asciiTheme="minorHAnsi" w:hAnsiTheme="minorHAnsi" w:cstheme="minorHAnsi"/>
          <w:b/>
          <w:i/>
          <w:sz w:val="22"/>
          <w:szCs w:val="22"/>
        </w:rPr>
        <w:t xml:space="preserve">  (22-1226) gm. Mszczonów”</w:t>
      </w:r>
    </w:p>
    <w:p w14:paraId="17460119" w14:textId="693CB099" w:rsidR="00870DC6" w:rsidRPr="00B8642D" w:rsidRDefault="00FE5DA1" w:rsidP="00870DC6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  <w:r w:rsidRPr="00FE5DA1">
        <w:rPr>
          <w:rFonts w:asciiTheme="minorHAnsi" w:hAnsiTheme="minorHAnsi" w:cstheme="minorHAnsi"/>
          <w:b/>
          <w:i/>
          <w:sz w:val="22"/>
          <w:szCs w:val="22"/>
        </w:rPr>
        <w:t xml:space="preserve">  o łącznej długości L= 1,</w:t>
      </w:r>
      <w:r w:rsidR="00025EF2">
        <w:rPr>
          <w:rFonts w:asciiTheme="minorHAnsi" w:hAnsiTheme="minorHAnsi" w:cstheme="minorHAnsi"/>
          <w:b/>
          <w:i/>
          <w:sz w:val="22"/>
          <w:szCs w:val="22"/>
        </w:rPr>
        <w:t>05</w:t>
      </w:r>
      <w:r w:rsidRPr="00FE5DA1">
        <w:rPr>
          <w:rFonts w:asciiTheme="minorHAnsi" w:hAnsiTheme="minorHAnsi" w:cstheme="minorHAnsi"/>
          <w:b/>
          <w:i/>
          <w:sz w:val="22"/>
          <w:szCs w:val="22"/>
        </w:rPr>
        <w:t xml:space="preserve">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EF3721B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22505B32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0517FA">
        <w:rPr>
          <w:rFonts w:ascii="Verdana" w:hAnsi="Verdana"/>
          <w:b/>
          <w:bCs/>
          <w:sz w:val="18"/>
          <w:szCs w:val="18"/>
          <w:lang w:val="x-none" w:eastAsia="x-none"/>
        </w:rPr>
        <w:t>40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Osoby, które będą wykonywały prace na sieci PGE Dystrybucja S.A.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7EBF" w14:textId="77777777" w:rsidR="000F15CD" w:rsidRDefault="000F1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D8C9" w14:textId="77777777" w:rsidR="000F15CD" w:rsidRDefault="000F1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AE56" w14:textId="77777777" w:rsidR="000F15CD" w:rsidRDefault="000F1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0F15CD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35CAF57" w14:textId="77777777" w:rsidR="000F15CD" w:rsidRDefault="000F15CD" w:rsidP="000F15CD">
          <w:pPr>
            <w:suppressAutoHyphens/>
            <w:ind w:left="45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F15CD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1E57214F" w14:textId="1AA3A77A" w:rsidR="00D55F80" w:rsidRPr="000F15C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POST/DYS/OLD/GZ/</w:t>
          </w:r>
          <w:r w:rsidR="000F15CD"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04353</w:t>
          </w:r>
          <w:r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/2025</w:t>
          </w:r>
          <w:r w:rsidR="000F15CD"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</w:t>
          </w:r>
          <w:proofErr w:type="spellStart"/>
          <w:r w:rsidR="000F15CD"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część</w:t>
          </w:r>
          <w:proofErr w:type="spellEnd"/>
          <w:r w:rsidR="000F15CD" w:rsidRPr="000F15C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5</w:t>
          </w:r>
        </w:p>
        <w:p w14:paraId="0FA59544" w14:textId="77777777" w:rsidR="00D55F80" w:rsidRPr="000F15C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0F15CD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0F15CD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F0AA" w14:textId="77777777" w:rsidR="000F15CD" w:rsidRDefault="000F1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4C89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5EF2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17FA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15CD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BD4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6E60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950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BCC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064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2F40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8A8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5DA1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 5  do SWZ 2026.docx</dmsv2BaseFileName>
    <dmsv2BaseDisplayName xmlns="http://schemas.microsoft.com/sharepoint/v3">Załącznik nr 1.3 cz 5  do SWZ 2026</dmsv2BaseDisplayName>
    <dmsv2SWPP2ObjectNumber xmlns="http://schemas.microsoft.com/sharepoint/v3">POST/DYS/OLD/GZ/04353/2025                        </dmsv2SWPP2ObjectNumber>
    <dmsv2SWPP2SumMD5 xmlns="http://schemas.microsoft.com/sharepoint/v3">2e0ed70fa46c306a36591441106527f8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23898886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JEUP5JKVCYQC-1440096624-10116</_dlc_DocId>
    <_dlc_DocIdUrl xmlns="a19cb1c7-c5c7-46d4-85ae-d83685407bba">
      <Url>https://swpp2.dms.gkpge.pl/sites/41/_layouts/15/DocIdRedir.aspx?ID=JEUP5JKVCYQC-1440096624-10116</Url>
      <Description>JEUP5JKVCYQC-1440096624-10116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4BE457-F485-4B9E-B3C2-414479B44A3E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1554</Words>
  <Characters>10904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11</cp:revision>
  <cp:lastPrinted>2011-10-20T15:55:00Z</cp:lastPrinted>
  <dcterms:created xsi:type="dcterms:W3CDTF">2025-10-28T08:54:00Z</dcterms:created>
  <dcterms:modified xsi:type="dcterms:W3CDTF">2025-12-02T15:38:00Z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7ebb6b74-a871-46b9-8d5b-fe1d7ebdc647</vt:lpwstr>
  </property>
</Properties>
</file>